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564B">
      <w:pPr>
        <w:rPr>
          <w:rFonts w:hint="eastAsia"/>
        </w:rPr>
      </w:pPr>
    </w:p>
    <w:p w:rsidR="00901825" w:rsidRDefault="00901825" w:rsidP="00901825">
      <w:pPr>
        <w:pStyle w:val="a5"/>
      </w:pPr>
      <w:r>
        <w:rPr>
          <w:rFonts w:hint="eastAsia"/>
        </w:rPr>
        <w:t xml:space="preserve"> </w:t>
      </w:r>
      <w:r>
        <w:rPr>
          <w:rFonts w:hint="eastAsia"/>
        </w:rPr>
        <w:t>《近代中国农村问题研究资料续编》目录（部分）</w:t>
      </w:r>
    </w:p>
    <w:p w:rsidR="00901825" w:rsidRPr="00901825" w:rsidRDefault="00901825">
      <w:r>
        <w:rPr>
          <w:rFonts w:ascii="Microsoft Yahei" w:hAnsi="Microsoft Yahei"/>
          <w:color w:val="000000"/>
          <w:szCs w:val="21"/>
        </w:rPr>
        <w:t>農村問題的現狀及對策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第一冊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由鄉村建設以復興民族之實施要點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中國鄉村問題之分析與解決方案（上編）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應用家庭工業紡紗機以促進農村經濟復興之我見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農村建設概要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農村改進的理論與實際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鄉村建設問答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鄉村建設大意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中國之農村建設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農村振興講話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增訂鄉村建設論文集（第一集）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中國農村社會性質論戰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第四冊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中國鄉村建設批判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農村改進的實施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昆山徐公橋鄉村改進事業試驗報告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半年的高橋</w:t>
      </w:r>
      <w:r>
        <w:rPr>
          <w:rFonts w:ascii="Microsoft Yahei" w:hAnsi="Microsoft Yahei"/>
          <w:color w:val="000000"/>
          <w:szCs w:val="21"/>
        </w:rPr>
        <w:t>——</w:t>
      </w:r>
      <w:r>
        <w:rPr>
          <w:rFonts w:ascii="Microsoft Yahei" w:hAnsi="Microsoft Yahei"/>
          <w:color w:val="000000"/>
          <w:szCs w:val="21"/>
        </w:rPr>
        <w:t>高橋農村改進工作第一次報告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第五冊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一週歲的高橋</w:t>
      </w:r>
      <w:r>
        <w:rPr>
          <w:rFonts w:ascii="Microsoft Yahei" w:hAnsi="Microsoft Yahei"/>
          <w:color w:val="000000"/>
          <w:szCs w:val="21"/>
        </w:rPr>
        <w:t>——</w:t>
      </w:r>
      <w:r>
        <w:rPr>
          <w:rFonts w:ascii="Microsoft Yahei" w:hAnsi="Microsoft Yahei"/>
          <w:color w:val="000000"/>
          <w:szCs w:val="21"/>
        </w:rPr>
        <w:t>高橋農村改進工作第二次報告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農村改良會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山東鄉村建設研究院一覽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山東鄉村教育實驗區之鳥瞰與進展之動向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第六冊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山東鄉村建設概觀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農村改進會一年來工作報告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江西農村服務區工作概況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江西農村服務十年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黎川農村建設實驗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綏遠的鄉村建設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第七冊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嘉陵江三峽鄉村建設實驗區概況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華北農村建設協進會訓練研究委員會紀錄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第八冊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中國青年工讀團小行山模範農村實驗區第一期報告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農村社會問題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農村自治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中國農村問題</w:t>
      </w:r>
      <w:r>
        <w:rPr>
          <w:rFonts w:ascii="Microsoft Yahei" w:hAnsi="Microsoft Yahei"/>
          <w:color w:val="000000"/>
          <w:szCs w:val="21"/>
        </w:rPr>
        <w:t>——</w:t>
      </w:r>
      <w:r>
        <w:rPr>
          <w:rFonts w:ascii="Microsoft Yahei" w:hAnsi="Microsoft Yahei"/>
          <w:color w:val="000000"/>
          <w:szCs w:val="21"/>
        </w:rPr>
        <w:t>農村合作</w:t>
      </w:r>
      <w:r>
        <w:rPr>
          <w:rFonts w:ascii="Microsoft Yahei" w:hAnsi="Microsoft Yahei"/>
          <w:color w:val="000000"/>
          <w:szCs w:val="21"/>
        </w:rPr>
        <w:t>?</w:t>
      </w:r>
      <w:r>
        <w:rPr>
          <w:rFonts w:ascii="Microsoft Yahei" w:hAnsi="Microsoft Yahei"/>
          <w:color w:val="000000"/>
          <w:szCs w:val="21"/>
        </w:rPr>
        <w:t>村治運動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lastRenderedPageBreak/>
        <w:t>中國戰時農村問題與農村工作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農村組織現狀及其改進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第九冊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模範鄉村員警制度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現行鄉村法令彙編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集團農村之理論與實際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鄉村社會區劃的方法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農村社會學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農村社會學導言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第十一冊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農村社會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農村生活叢談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農村住宅之研究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第十二冊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鄉村衛生問題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農村家庭會工作介紹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鄉村裏的兒童節活動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農村幼童會開會紀要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農村歌謠初集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農村歌謠二集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第十三冊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農村戲劇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農村調查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農村調查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農村社會調查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第十四冊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農村社會調查方法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農村經濟與調查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第十五冊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農村家庭調查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邢臺縣農村實態調查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以熱河喜峰口、古北口為起點的華北農業比較調查報告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包頭附近農村狀況調査報告</w:t>
      </w:r>
      <w:r>
        <w:rPr>
          <w:rFonts w:ascii="Microsoft Yahei" w:hAnsi="Microsoft Yahei"/>
          <w:color w:val="000000"/>
          <w:szCs w:val="21"/>
        </w:rPr>
        <w:t>——</w:t>
      </w:r>
      <w:r>
        <w:rPr>
          <w:rFonts w:ascii="Microsoft Yahei" w:hAnsi="Microsoft Yahei"/>
          <w:color w:val="000000"/>
          <w:szCs w:val="21"/>
        </w:rPr>
        <w:t>鐙口鄉鐙口村及東富村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北滿農村家族共同體的形成和解體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第十六冊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華北農村不動產權利變動及公證制度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華北農村經濟社會的構造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中國農村生活（貴州農村研究特輯）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第十七冊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淮陽鄉村風土紀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本行與農業推廣委員會協助南京八卦洲農民使用農業機械工作報告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河北省滄縣農村概況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涇惠渠農村概況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lastRenderedPageBreak/>
        <w:t>京漢沿線農村雜記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農民訓練的理論和方案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農民的地位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抗戰與農民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第十八冊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農民問題概論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農村經濟問題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近代農村經濟的趨向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農村經濟講話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第十九冊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農村經濟概論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農村經濟底基本知識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中國農村經濟論文集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第二十一冊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中國農村經濟參考資料索引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鄉村經濟建設概要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北滿農村經濟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青海農村經濟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第二十二冊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廣西農村經濟概況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考察四川農業及鄉村經濟情形報告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非常時期鄉村工業之建設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中國農村工業問題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第二十三冊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農村副業指導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中國農村副業問題及其應有之改進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農業金融問題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農村金融流通之設施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我國農業金融機關最近對於融通農業資金之鳥瞰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中國銀行業的農業金融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第二十四冊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中國農業金融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第二十五冊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農業貸款與貨幣政策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中國戰後農業金融政策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滿洲的農村金融</w:t>
      </w:r>
      <w:r>
        <w:rPr>
          <w:rFonts w:ascii="Microsoft Yahei" w:hAnsi="Microsoft Yahei"/>
          <w:color w:val="000000"/>
          <w:szCs w:val="21"/>
        </w:rPr>
        <w:t>——</w:t>
      </w:r>
      <w:r>
        <w:rPr>
          <w:rFonts w:ascii="Microsoft Yahei" w:hAnsi="Microsoft Yahei"/>
          <w:color w:val="000000"/>
          <w:szCs w:val="21"/>
        </w:rPr>
        <w:t>吉林省永吉縣農村調查中期報告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中華農業合作貸款銀團廿五年度業務報告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中國農民銀行之農貸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四川省合作金庫籌辦經過及其展望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中國農村信用合作運動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第二十六冊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lastRenderedPageBreak/>
        <w:t>江蘇省農民銀行辦理農業倉庫及合作事業概況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農村經濟及合作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第二十七冊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農村經濟及合作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農村經濟及合作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農村經濟與合作事業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農村經濟及合作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農村經濟與合作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第二十八冊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農村經濟及合作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農村經濟及合作文選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農業合作</w:t>
      </w:r>
      <w:r>
        <w:rPr>
          <w:rFonts w:ascii="Microsoft Yahei" w:hAnsi="Microsoft Yahei"/>
          <w:color w:val="000000"/>
          <w:szCs w:val="21"/>
        </w:rPr>
        <w:t>ABC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第二十九冊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農業合作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合作與農民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農村合作運動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農村合作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第三十一冊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農村利用合作經營講話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組織農村合作社的方法與步驟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農村運銷合作社經營法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鄉村合作社組織須知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農村合作手冊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農村運銷合作社是什麼</w:t>
      </w:r>
      <w:r>
        <w:rPr>
          <w:rFonts w:ascii="Microsoft Yahei" w:hAnsi="Microsoft Yahei"/>
          <w:color w:val="000000"/>
          <w:szCs w:val="21"/>
        </w:rPr>
        <w:t>?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農業國家合作問題與方法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中國農民共同運銷農產之前途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河南省農村合作委員會工作實施概況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江西省全省行政會議農村合作委員會工作報告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第三十二冊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農業發展問題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中國農業之經濟觀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中國農業改造芻議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中國農業經濟建設方案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農業推廣論文集（第一輯）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農業推廣論文集（第二輯）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農業推廣論文集（第三輯）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第三十三冊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農業推廣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華北的農業經濟（上卷）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第三十四冊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華北的農業經濟（下卷）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第三十五冊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以北安鎮為起點的龍鎮奇克特、烏雲、遜河地方農業調查報告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lastRenderedPageBreak/>
        <w:t>敦化、額穆地方農業調查報告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上海市農業概況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湖南省農業改進所二十八年度工作報告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農林部中央農業實驗所三年來之農情報告概況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農村問題期刊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第三十六冊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農村復興委員會會報（行政院農村復興委員會）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第一號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第四號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第三十七冊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農村復興委員會會報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第五號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第六號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第七號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第三十八冊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農村復興委員會會報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第八期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第九期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第三十九冊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農村復興委員會會報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第十一期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第十二期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第二卷第一號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第四十冊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農村復興委員會會報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第二卷第二號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第二卷第三號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第四十一冊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農村復興委員會會報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第二卷第四號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第二卷第五號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第二卷第六號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第二卷第七號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第二卷第八號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第四十二冊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農村復興委員會會報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第二卷第九號</w:t>
      </w:r>
    </w:p>
    <w:sectPr w:rsidR="00901825" w:rsidRPr="00901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64B" w:rsidRDefault="0024564B" w:rsidP="00901825">
      <w:r>
        <w:separator/>
      </w:r>
    </w:p>
  </w:endnote>
  <w:endnote w:type="continuationSeparator" w:id="1">
    <w:p w:rsidR="0024564B" w:rsidRDefault="0024564B" w:rsidP="0090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64B" w:rsidRDefault="0024564B" w:rsidP="00901825">
      <w:r>
        <w:separator/>
      </w:r>
    </w:p>
  </w:footnote>
  <w:footnote w:type="continuationSeparator" w:id="1">
    <w:p w:rsidR="0024564B" w:rsidRDefault="0024564B" w:rsidP="00901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825"/>
    <w:rsid w:val="0024564B"/>
    <w:rsid w:val="0090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82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0182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0182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fh</cp:lastModifiedBy>
  <cp:revision>2</cp:revision>
  <dcterms:created xsi:type="dcterms:W3CDTF">2023-04-26T09:14:00Z</dcterms:created>
  <dcterms:modified xsi:type="dcterms:W3CDTF">2023-04-26T09:19:00Z</dcterms:modified>
</cp:coreProperties>
</file>